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附件：</w:t>
      </w:r>
    </w:p>
    <w:p>
      <w:pPr>
        <w:jc w:val="center"/>
        <w:rPr>
          <w:rFonts w:hint="eastAsia" w:ascii="仿宋_GB2312" w:eastAsia="仿宋_GB2312"/>
          <w:sz w:val="44"/>
          <w:szCs w:val="44"/>
          <w:lang w:val="en-US" w:eastAsia="zh-CN"/>
        </w:rPr>
      </w:pPr>
      <w:r>
        <w:rPr>
          <w:rFonts w:hint="eastAsia" w:ascii="仿宋_GB2312" w:eastAsia="仿宋_GB2312"/>
          <w:b/>
          <w:bCs/>
          <w:sz w:val="44"/>
          <w:szCs w:val="44"/>
          <w:lang w:val="en-US" w:eastAsia="zh-CN"/>
        </w:rPr>
        <w:t>养老机构等级评定申请表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机构名称 （盖章）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  <w:t>法人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  <w:t>负责人及电话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  <w:t>机构性质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  <w:t>组织机构代码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  <w:t>养老机构地址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开院时间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投资总额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房屋性质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租赁/自有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租期</w:t>
            </w:r>
            <w:bookmarkStart w:id="0" w:name="_GoBack"/>
            <w:bookmarkEnd w:id="0"/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占地面积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建筑面积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养老机构工作人员状况：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工作人员总数   人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其中：管理人员   人、养老护理员    人；</w:t>
            </w:r>
          </w:p>
          <w:p>
            <w:pPr>
              <w:numPr>
                <w:ilvl w:val="0"/>
                <w:numId w:val="0"/>
              </w:numPr>
              <w:ind w:firstLine="960" w:firstLineChars="300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消防员、厨师、水电工等专业技术人员   人；</w:t>
            </w:r>
          </w:p>
          <w:p>
            <w:pPr>
              <w:numPr>
                <w:ilvl w:val="0"/>
                <w:numId w:val="0"/>
              </w:numPr>
              <w:ind w:firstLine="960" w:firstLineChars="300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持养老护理员等级证、合格证   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养老机构内部门设置：</w:t>
            </w: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pgSz w:w="11906" w:h="16838"/>
      <w:pgMar w:top="1134" w:right="1800" w:bottom="1134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569B1"/>
    <w:rsid w:val="00DB58A1"/>
    <w:rsid w:val="060A75A1"/>
    <w:rsid w:val="47FF4D8B"/>
    <w:rsid w:val="4CFD53DB"/>
    <w:rsid w:val="56B569B1"/>
    <w:rsid w:val="5C7B48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2020-09-11T09:39:00Z</dcterms:created>
  <dc:creator>梅</dc:creator>
  <cp:lastModifiedBy>梅</cp:lastModifiedBy>
  <cp:lastPrinted>2020-12-09T02:47:04Z</cp:lastPrinted>
  <dcterms:modified xsi:type="dcterms:W3CDTF">2020-12-09T03:00:31Z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